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D8" w:rsidRPr="007100D8" w:rsidRDefault="007100D8" w:rsidP="007100D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1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Приложение № 11</w:t>
      </w:r>
      <w:r w:rsidRPr="0071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к СанПиН 2.3/2.4.3590-20</w:t>
      </w:r>
    </w:p>
    <w:p w:rsidR="007100D8" w:rsidRPr="007100D8" w:rsidRDefault="007100D8" w:rsidP="007100D8">
      <w:pPr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pacing w:val="-15"/>
          <w:sz w:val="36"/>
          <w:szCs w:val="36"/>
          <w:lang w:eastAsia="ru-RU"/>
        </w:rPr>
      </w:pPr>
      <w:r w:rsidRPr="007100D8">
        <w:rPr>
          <w:rFonts w:ascii="Times New Roman" w:eastAsia="Times New Roman" w:hAnsi="Times New Roman" w:cs="Times New Roman"/>
          <w:b/>
          <w:bCs/>
          <w:color w:val="222222"/>
          <w:spacing w:val="-15"/>
          <w:sz w:val="36"/>
          <w:szCs w:val="36"/>
          <w:lang w:eastAsia="ru-RU"/>
        </w:rPr>
        <w:t>Приложение 11. Таблица замены пищевой продукции в граммах (нетто) с учетом их пищевой ценности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1170"/>
        <w:gridCol w:w="4065"/>
        <w:gridCol w:w="1427"/>
      </w:tblGrid>
      <w:tr w:rsidR="007100D8" w:rsidRPr="007100D8" w:rsidTr="007100D8"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36"/>
                <w:szCs w:val="36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пищевой продукции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г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пищевой продукции - заменитель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Масса, г</w:t>
            </w: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кролика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Баранина II кат.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Конина I кат.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лося (мясо с ферм)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Оленина (мясо с ферм)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с массовой долей жира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с массовой долей жира 2,5%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сгущенное (цельное и с сахаром)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Сгущено-вареное молоко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 I кат.)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 II кат.)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с массовой долей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жира 9%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куриное (1 шт.)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(треска)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(говядина)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цветная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 (фасоль), в том числе консервированные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консервированный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консервированные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фруктово-ягодные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Чернослив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100D8" w:rsidRPr="007100D8" w:rsidTr="007100D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7100D8" w:rsidRPr="007100D8" w:rsidRDefault="007100D8" w:rsidP="007100D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</w:tbl>
    <w:p w:rsidR="007100D8" w:rsidRPr="007100D8" w:rsidRDefault="007100D8" w:rsidP="0071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7100D8" w:rsidRPr="007100D8" w:rsidRDefault="007100D8" w:rsidP="007100D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71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lastRenderedPageBreak/>
        <w:br/>
        <w:t>Постановление Главного государственного санитарного врача России от 27.10.2020 № СанПиН 2.3/2.4.3590-20, 32, 2.3/2.4.3590-20, Санитарно-эпидемиологические правила и нормативы Главного государственного санитарного врача России от 27.10.2020 № СанПиН 2.3/2.4.3590-20, 32, 2.3/2.4.3590-20</w:t>
      </w:r>
      <w:r w:rsidRPr="0071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  <w:r w:rsidRPr="0071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6D05A7" w:rsidRPr="007100D8" w:rsidRDefault="006D05A7">
      <w:pPr>
        <w:rPr>
          <w:rFonts w:ascii="Times New Roman" w:hAnsi="Times New Roman" w:cs="Times New Roman"/>
        </w:rPr>
      </w:pPr>
    </w:p>
    <w:sectPr w:rsidR="006D05A7" w:rsidRPr="0071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DD"/>
    <w:rsid w:val="003A4BDD"/>
    <w:rsid w:val="006D05A7"/>
    <w:rsid w:val="0071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7CF6"/>
  <w15:chartTrackingRefBased/>
  <w15:docId w15:val="{F8863213-14C4-485F-B5E0-BFA366E5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7100D8"/>
  </w:style>
  <w:style w:type="character" w:customStyle="1" w:styleId="docsupplement-name">
    <w:name w:val="doc__supplement-name"/>
    <w:basedOn w:val="a0"/>
    <w:rsid w:val="007100D8"/>
  </w:style>
  <w:style w:type="paragraph" w:customStyle="1" w:styleId="formattext">
    <w:name w:val="formattext"/>
    <w:basedOn w:val="a"/>
    <w:rsid w:val="007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71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0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488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2021-04-06T09:07:00Z</dcterms:created>
  <dcterms:modified xsi:type="dcterms:W3CDTF">2021-04-06T09:07:00Z</dcterms:modified>
</cp:coreProperties>
</file>